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71D5" w14:textId="1729CB11" w:rsidR="006D6458" w:rsidRDefault="006D6458" w:rsidP="006D6458">
      <w:pPr>
        <w:rPr>
          <w:rFonts w:ascii="Consolas" w:hAnsi="Consolas"/>
          <w:b/>
          <w:bCs/>
          <w:color w:val="0070C0"/>
          <w:sz w:val="24"/>
          <w:szCs w:val="24"/>
        </w:rPr>
      </w:pPr>
      <w:r w:rsidRPr="001A07E3">
        <w:rPr>
          <w:rFonts w:ascii="Consolas" w:hAnsi="Consolas"/>
          <w:b/>
          <w:bCs/>
          <w:color w:val="0070C0"/>
          <w:sz w:val="24"/>
          <w:szCs w:val="24"/>
        </w:rPr>
        <w:t>Jak</w:t>
      </w:r>
      <w:r>
        <w:rPr>
          <w:rFonts w:ascii="Consolas" w:hAnsi="Consolas"/>
          <w:b/>
          <w:bCs/>
          <w:color w:val="0070C0"/>
          <w:sz w:val="24"/>
          <w:szCs w:val="24"/>
        </w:rPr>
        <w:t xml:space="preserve"> pomóc dziecku oswoić stres przed egzaminem</w:t>
      </w:r>
      <w:r w:rsidRPr="001A07E3">
        <w:rPr>
          <w:rFonts w:ascii="Consolas" w:hAnsi="Consolas"/>
          <w:b/>
          <w:bCs/>
          <w:color w:val="0070C0"/>
          <w:sz w:val="24"/>
          <w:szCs w:val="24"/>
        </w:rPr>
        <w:t>?</w:t>
      </w:r>
    </w:p>
    <w:p w14:paraId="5968543A" w14:textId="77777777" w:rsidR="006D6458" w:rsidRPr="0056140F" w:rsidRDefault="006D6458" w:rsidP="006D6458">
      <w:pPr>
        <w:pStyle w:val="Akapitzlist"/>
        <w:numPr>
          <w:ilvl w:val="0"/>
          <w:numId w:val="1"/>
        </w:numPr>
        <w:rPr>
          <w:b/>
          <w:bCs/>
        </w:rPr>
      </w:pPr>
      <w:r w:rsidRPr="0056140F">
        <w:rPr>
          <w:rFonts w:ascii="Consolas" w:hAnsi="Consolas"/>
          <w:b/>
          <w:bCs/>
          <w:color w:val="0070C0"/>
          <w:sz w:val="24"/>
          <w:szCs w:val="24"/>
        </w:rPr>
        <w:t>Rozmawiaj z dzieckiem o egzaminie</w:t>
      </w:r>
    </w:p>
    <w:p w14:paraId="017E40C2" w14:textId="02BB0698" w:rsidR="003B659C" w:rsidRDefault="006D6458" w:rsidP="006E1687">
      <w:pPr>
        <w:ind w:left="360"/>
        <w:jc w:val="both"/>
        <w:rPr>
          <w:rFonts w:ascii="Consolas" w:hAnsi="Consolas"/>
          <w:color w:val="0070C0"/>
          <w:sz w:val="24"/>
          <w:szCs w:val="24"/>
        </w:rPr>
      </w:pPr>
      <w:r>
        <w:rPr>
          <w:rFonts w:ascii="Consolas" w:hAnsi="Consolas"/>
          <w:color w:val="0070C0"/>
          <w:sz w:val="24"/>
          <w:szCs w:val="24"/>
        </w:rPr>
        <w:t xml:space="preserve">Pytaj o konkretne rzeczy: która partia materiału sprawia mu szczególną trudność, czego konkretnie się obawia. Jeśli dziecko nie potrafi określić, co jest powodem stresu, podpowiedz: </w:t>
      </w:r>
      <w:r w:rsidRPr="006D6458">
        <w:rPr>
          <w:rFonts w:ascii="Consolas" w:hAnsi="Consolas"/>
          <w:color w:val="0070C0"/>
          <w:sz w:val="24"/>
          <w:szCs w:val="24"/>
        </w:rPr>
        <w:t>"Boisz się, że pytania będą za trudne? Boisz się, że nie zrozumiesz</w:t>
      </w:r>
      <w:r>
        <w:rPr>
          <w:rFonts w:ascii="Consolas" w:hAnsi="Consolas"/>
          <w:color w:val="0070C0"/>
          <w:sz w:val="24"/>
          <w:szCs w:val="24"/>
        </w:rPr>
        <w:t xml:space="preserve"> polecenia</w:t>
      </w:r>
      <w:r w:rsidRPr="006D6458">
        <w:rPr>
          <w:rFonts w:ascii="Consolas" w:hAnsi="Consolas"/>
          <w:color w:val="0070C0"/>
          <w:sz w:val="24"/>
          <w:szCs w:val="24"/>
        </w:rPr>
        <w:t>? Boisz się, że będziesz miał za mało czasu?</w:t>
      </w:r>
      <w:r>
        <w:rPr>
          <w:rFonts w:ascii="Consolas" w:hAnsi="Consolas"/>
          <w:color w:val="0070C0"/>
          <w:sz w:val="24"/>
          <w:szCs w:val="24"/>
        </w:rPr>
        <w:br/>
        <w:t xml:space="preserve">Wytłumacz dziecku, że strach jest rzeczą normalną, świadczy </w:t>
      </w:r>
      <w:r w:rsidR="006E1687">
        <w:rPr>
          <w:rFonts w:ascii="Consolas" w:hAnsi="Consolas"/>
          <w:color w:val="0070C0"/>
          <w:sz w:val="24"/>
          <w:szCs w:val="24"/>
        </w:rPr>
        <w:br/>
      </w:r>
      <w:r>
        <w:rPr>
          <w:rFonts w:ascii="Consolas" w:hAnsi="Consolas"/>
          <w:color w:val="0070C0"/>
          <w:sz w:val="24"/>
          <w:szCs w:val="24"/>
        </w:rPr>
        <w:t>o świad</w:t>
      </w:r>
      <w:r w:rsidR="006E1687">
        <w:rPr>
          <w:rFonts w:ascii="Consolas" w:hAnsi="Consolas"/>
          <w:color w:val="0070C0"/>
          <w:sz w:val="24"/>
          <w:szCs w:val="24"/>
        </w:rPr>
        <w:t>o</w:t>
      </w:r>
      <w:r>
        <w:rPr>
          <w:rFonts w:ascii="Consolas" w:hAnsi="Consolas"/>
          <w:color w:val="0070C0"/>
          <w:sz w:val="24"/>
          <w:szCs w:val="24"/>
        </w:rPr>
        <w:t>mości, że ma się przed sobą trudne zadanie, a stres działa też mobilizująco</w:t>
      </w:r>
      <w:r w:rsidR="006E1687">
        <w:rPr>
          <w:rFonts w:ascii="Consolas" w:hAnsi="Consolas"/>
          <w:color w:val="0070C0"/>
          <w:sz w:val="24"/>
          <w:szCs w:val="24"/>
        </w:rPr>
        <w:t xml:space="preserve"> (</w:t>
      </w:r>
      <w:r w:rsidR="006E1687" w:rsidRPr="006E1687">
        <w:rPr>
          <w:rFonts w:ascii="Consolas" w:hAnsi="Consolas"/>
          <w:color w:val="0070C0"/>
          <w:sz w:val="24"/>
          <w:szCs w:val="24"/>
        </w:rPr>
        <w:t xml:space="preserve">wszystkie procesy poznawcze </w:t>
      </w:r>
      <w:r w:rsidR="006E1687">
        <w:rPr>
          <w:rFonts w:ascii="Consolas" w:hAnsi="Consolas"/>
          <w:color w:val="0070C0"/>
          <w:sz w:val="24"/>
          <w:szCs w:val="24"/>
        </w:rPr>
        <w:t>przebieg</w:t>
      </w:r>
      <w:r w:rsidR="006E1687" w:rsidRPr="006E1687">
        <w:rPr>
          <w:rFonts w:ascii="Consolas" w:hAnsi="Consolas"/>
          <w:color w:val="0070C0"/>
          <w:sz w:val="24"/>
          <w:szCs w:val="24"/>
        </w:rPr>
        <w:t xml:space="preserve">ają lepiej </w:t>
      </w:r>
      <w:r w:rsidR="006E1687">
        <w:rPr>
          <w:rFonts w:ascii="Consolas" w:hAnsi="Consolas"/>
          <w:color w:val="0070C0"/>
          <w:sz w:val="24"/>
          <w:szCs w:val="24"/>
        </w:rPr>
        <w:br/>
      </w:r>
      <w:r w:rsidR="006E1687" w:rsidRPr="006E1687">
        <w:rPr>
          <w:rFonts w:ascii="Consolas" w:hAnsi="Consolas"/>
          <w:color w:val="0070C0"/>
          <w:sz w:val="24"/>
          <w:szCs w:val="24"/>
        </w:rPr>
        <w:t>w lekkim stresie</w:t>
      </w:r>
      <w:r w:rsidR="006E1687">
        <w:rPr>
          <w:rFonts w:ascii="Consolas" w:hAnsi="Consolas"/>
          <w:color w:val="0070C0"/>
          <w:sz w:val="24"/>
          <w:szCs w:val="24"/>
        </w:rPr>
        <w:t>)</w:t>
      </w:r>
      <w:r w:rsidR="006E1687" w:rsidRPr="006E1687">
        <w:rPr>
          <w:rFonts w:ascii="Consolas" w:hAnsi="Consolas"/>
          <w:color w:val="0070C0"/>
          <w:sz w:val="24"/>
          <w:szCs w:val="24"/>
        </w:rPr>
        <w:t xml:space="preserve"> </w:t>
      </w:r>
      <w:r>
        <w:rPr>
          <w:rFonts w:ascii="Consolas" w:hAnsi="Consolas"/>
          <w:color w:val="0070C0"/>
          <w:sz w:val="24"/>
          <w:szCs w:val="24"/>
        </w:rPr>
        <w:t xml:space="preserve">- jeśli przygotowaliśmy się do egzaminu solidnie, to wystarczy, ze zmobilizujemy się w odpowiednim momencie </w:t>
      </w:r>
      <w:r w:rsidR="006E1687">
        <w:rPr>
          <w:rFonts w:ascii="Consolas" w:hAnsi="Consolas"/>
          <w:color w:val="0070C0"/>
          <w:sz w:val="24"/>
          <w:szCs w:val="24"/>
        </w:rPr>
        <w:br/>
      </w:r>
      <w:r>
        <w:rPr>
          <w:rFonts w:ascii="Consolas" w:hAnsi="Consolas"/>
          <w:color w:val="0070C0"/>
          <w:sz w:val="24"/>
          <w:szCs w:val="24"/>
        </w:rPr>
        <w:t xml:space="preserve">i wykorzystamy zdobytą wiedzę. </w:t>
      </w:r>
    </w:p>
    <w:p w14:paraId="17E165DE" w14:textId="4E8FA0CC" w:rsidR="006D6458" w:rsidRPr="006D6458" w:rsidRDefault="006D6458" w:rsidP="006E1687">
      <w:pPr>
        <w:ind w:left="360"/>
        <w:jc w:val="both"/>
      </w:pPr>
      <w:r w:rsidRPr="006E1687">
        <w:rPr>
          <w:rFonts w:ascii="Consolas" w:hAnsi="Consolas"/>
          <w:b/>
          <w:bCs/>
          <w:color w:val="0070C0"/>
          <w:sz w:val="24"/>
          <w:szCs w:val="24"/>
        </w:rPr>
        <w:t>Nigdy nie mów: „Nie bój się, wszystko będzie dobrze!</w:t>
      </w:r>
      <w:r w:rsidR="006E1687">
        <w:rPr>
          <w:rFonts w:ascii="Consolas" w:hAnsi="Consolas"/>
          <w:b/>
          <w:bCs/>
          <w:color w:val="0070C0"/>
          <w:sz w:val="24"/>
          <w:szCs w:val="24"/>
        </w:rPr>
        <w:t>”</w:t>
      </w:r>
      <w:r w:rsidR="006E1687" w:rsidRPr="006E1687">
        <w:rPr>
          <w:rFonts w:ascii="Consolas" w:hAnsi="Consolas"/>
          <w:b/>
          <w:bCs/>
          <w:color w:val="0070C0"/>
          <w:sz w:val="24"/>
          <w:szCs w:val="24"/>
        </w:rPr>
        <w:t>-</w:t>
      </w:r>
      <w:r w:rsidR="006E1687">
        <w:rPr>
          <w:rFonts w:ascii="Consolas" w:hAnsi="Consolas"/>
          <w:color w:val="0070C0"/>
          <w:sz w:val="24"/>
          <w:szCs w:val="24"/>
        </w:rPr>
        <w:t xml:space="preserve"> to ogólnik, który nic nie znaczy i świadczy tylko o tym, że chcemy spłycić i zakończyć temat.</w:t>
      </w:r>
    </w:p>
    <w:p w14:paraId="3EC5CD1C" w14:textId="2DF1CCC9" w:rsidR="006D6458" w:rsidRPr="0056140F" w:rsidRDefault="006E1687" w:rsidP="006D6458">
      <w:pPr>
        <w:pStyle w:val="Akapitzlist"/>
        <w:numPr>
          <w:ilvl w:val="0"/>
          <w:numId w:val="1"/>
        </w:numPr>
        <w:rPr>
          <w:b/>
          <w:bCs/>
        </w:rPr>
      </w:pPr>
      <w:r w:rsidRPr="0056140F">
        <w:rPr>
          <w:rFonts w:ascii="Consolas" w:hAnsi="Consolas"/>
          <w:b/>
          <w:bCs/>
          <w:color w:val="0070C0"/>
          <w:sz w:val="24"/>
          <w:szCs w:val="24"/>
        </w:rPr>
        <w:t>Jak zmobilizować dziecko, które bagatelizuje egzamin?</w:t>
      </w:r>
    </w:p>
    <w:p w14:paraId="304A0A25" w14:textId="73EB5BD7" w:rsidR="006E1687" w:rsidRDefault="006E1687" w:rsidP="006E1687">
      <w:pPr>
        <w:ind w:left="360"/>
        <w:jc w:val="both"/>
        <w:rPr>
          <w:rFonts w:ascii="Consolas" w:hAnsi="Consolas"/>
          <w:color w:val="0070C0"/>
          <w:sz w:val="24"/>
          <w:szCs w:val="24"/>
        </w:rPr>
      </w:pPr>
      <w:r w:rsidRPr="006E1687">
        <w:rPr>
          <w:rFonts w:ascii="Consolas" w:hAnsi="Consolas"/>
          <w:color w:val="0070C0"/>
          <w:sz w:val="24"/>
          <w:szCs w:val="24"/>
        </w:rPr>
        <w:t>Na systematyczną, solidną naukę jest już może nieco za późno, ale można aż do samego egzaminu ćwiczyć rozwiązywanie testów.</w:t>
      </w:r>
      <w:r w:rsidRPr="006E1687">
        <w:t xml:space="preserve"> </w:t>
      </w:r>
      <w:r w:rsidRPr="006E1687">
        <w:rPr>
          <w:rFonts w:ascii="Consolas" w:hAnsi="Consolas"/>
          <w:color w:val="0070C0"/>
          <w:sz w:val="24"/>
          <w:szCs w:val="24"/>
        </w:rPr>
        <w:t>Trzeba powiedzieć dziecku, że ćwiczenie zawsze doskonali</w:t>
      </w:r>
      <w:r>
        <w:rPr>
          <w:rFonts w:ascii="Consolas" w:hAnsi="Consolas"/>
          <w:color w:val="0070C0"/>
          <w:sz w:val="24"/>
          <w:szCs w:val="24"/>
        </w:rPr>
        <w:t xml:space="preserve">, a technika rozwiązywana testów ma duże znaczenie. </w:t>
      </w:r>
    </w:p>
    <w:p w14:paraId="2660E674" w14:textId="49F7F392" w:rsidR="0056140F" w:rsidRDefault="00A42A4C" w:rsidP="0056140F">
      <w:pPr>
        <w:ind w:left="360"/>
        <w:jc w:val="both"/>
        <w:rPr>
          <w:rFonts w:ascii="Consolas" w:hAnsi="Consolas"/>
          <w:color w:val="0070C0"/>
          <w:sz w:val="24"/>
          <w:szCs w:val="24"/>
        </w:rPr>
      </w:pPr>
      <w:r>
        <w:rPr>
          <w:rFonts w:ascii="Consolas" w:hAnsi="Consolas"/>
          <w:color w:val="0070C0"/>
          <w:sz w:val="24"/>
          <w:szCs w:val="24"/>
        </w:rPr>
        <w:t>Aby zmobilizować dziecko do pracy, m</w:t>
      </w:r>
      <w:r w:rsidR="006E1687">
        <w:rPr>
          <w:rFonts w:ascii="Consolas" w:hAnsi="Consolas"/>
          <w:color w:val="0070C0"/>
          <w:sz w:val="24"/>
          <w:szCs w:val="24"/>
        </w:rPr>
        <w:t>ożna wykorzystać metod</w:t>
      </w:r>
      <w:r>
        <w:rPr>
          <w:rFonts w:ascii="Consolas" w:hAnsi="Consolas"/>
          <w:color w:val="0070C0"/>
          <w:sz w:val="24"/>
          <w:szCs w:val="24"/>
        </w:rPr>
        <w:t>ę</w:t>
      </w:r>
      <w:r w:rsidR="006E1687">
        <w:rPr>
          <w:rFonts w:ascii="Consolas" w:hAnsi="Consolas"/>
          <w:color w:val="0070C0"/>
          <w:sz w:val="24"/>
          <w:szCs w:val="24"/>
        </w:rPr>
        <w:t xml:space="preserve"> nagród i kar</w:t>
      </w:r>
      <w:r>
        <w:rPr>
          <w:rFonts w:ascii="Consolas" w:hAnsi="Consolas"/>
          <w:color w:val="0070C0"/>
          <w:sz w:val="24"/>
          <w:szCs w:val="24"/>
        </w:rPr>
        <w:t xml:space="preserve">. </w:t>
      </w:r>
      <w:r w:rsidRPr="00A42A4C">
        <w:rPr>
          <w:rFonts w:ascii="Consolas" w:hAnsi="Consolas"/>
          <w:color w:val="0070C0"/>
          <w:sz w:val="24"/>
          <w:szCs w:val="24"/>
        </w:rPr>
        <w:t xml:space="preserve">Nie chodzi </w:t>
      </w:r>
      <w:r>
        <w:rPr>
          <w:rFonts w:ascii="Consolas" w:hAnsi="Consolas"/>
          <w:color w:val="0070C0"/>
          <w:sz w:val="24"/>
          <w:szCs w:val="24"/>
        </w:rPr>
        <w:t xml:space="preserve">oczywiście </w:t>
      </w:r>
      <w:r w:rsidRPr="00A42A4C">
        <w:rPr>
          <w:rFonts w:ascii="Consolas" w:hAnsi="Consolas"/>
          <w:color w:val="0070C0"/>
          <w:sz w:val="24"/>
          <w:szCs w:val="24"/>
        </w:rPr>
        <w:t>o nagrody pieniężne</w:t>
      </w:r>
      <w:r>
        <w:rPr>
          <w:rFonts w:ascii="Consolas" w:hAnsi="Consolas"/>
          <w:color w:val="0070C0"/>
          <w:sz w:val="24"/>
          <w:szCs w:val="24"/>
        </w:rPr>
        <w:t xml:space="preserve"> czy</w:t>
      </w:r>
      <w:r w:rsidRPr="00A42A4C">
        <w:rPr>
          <w:rFonts w:ascii="Consolas" w:hAnsi="Consolas"/>
          <w:color w:val="0070C0"/>
          <w:sz w:val="24"/>
          <w:szCs w:val="24"/>
        </w:rPr>
        <w:t xml:space="preserve"> materialne, </w:t>
      </w:r>
      <w:r>
        <w:rPr>
          <w:rFonts w:ascii="Consolas" w:hAnsi="Consolas"/>
          <w:color w:val="0070C0"/>
          <w:sz w:val="24"/>
          <w:szCs w:val="24"/>
        </w:rPr>
        <w:t>ale można obiecać, że po ćwiczeniach spędzonych na rozwiązywaniu testów, przyjdzie czas na przyjemności- razem spędzimy przyjemnie i ciekawie czas, robiąc coś, co dziecko lubi.</w:t>
      </w:r>
    </w:p>
    <w:p w14:paraId="4847FE48" w14:textId="6077FB8D" w:rsidR="005C188A" w:rsidRDefault="005C188A" w:rsidP="005C188A">
      <w:pPr>
        <w:ind w:left="360"/>
        <w:jc w:val="center"/>
        <w:rPr>
          <w:rFonts w:ascii="Consolas" w:hAnsi="Consolas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E2862DE" wp14:editId="3BB596C7">
            <wp:extent cx="3743325" cy="314037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" r="4017" b="8388"/>
                    <a:stretch/>
                  </pic:blipFill>
                  <pic:spPr bwMode="auto">
                    <a:xfrm>
                      <a:off x="0" y="0"/>
                      <a:ext cx="3968698" cy="33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7E95E" w14:textId="058A8F29" w:rsidR="0056140F" w:rsidRPr="0056140F" w:rsidRDefault="0056140F" w:rsidP="0056140F">
      <w:pPr>
        <w:pStyle w:val="Akapitzlist"/>
        <w:numPr>
          <w:ilvl w:val="0"/>
          <w:numId w:val="1"/>
        </w:numPr>
        <w:jc w:val="both"/>
        <w:rPr>
          <w:rFonts w:ascii="Consolas" w:hAnsi="Consolas"/>
          <w:b/>
          <w:bCs/>
          <w:color w:val="0070C0"/>
          <w:sz w:val="24"/>
          <w:szCs w:val="24"/>
        </w:rPr>
      </w:pPr>
      <w:r w:rsidRPr="0056140F">
        <w:rPr>
          <w:rFonts w:ascii="Consolas" w:hAnsi="Consolas"/>
          <w:b/>
          <w:bCs/>
          <w:color w:val="0070C0"/>
          <w:sz w:val="24"/>
          <w:szCs w:val="24"/>
        </w:rPr>
        <w:lastRenderedPageBreak/>
        <w:t>A jeżeli nasze dziecko uczy się za dużo</w:t>
      </w:r>
      <w:r>
        <w:rPr>
          <w:rFonts w:ascii="Consolas" w:hAnsi="Consolas"/>
          <w:b/>
          <w:bCs/>
          <w:color w:val="0070C0"/>
          <w:sz w:val="24"/>
          <w:szCs w:val="24"/>
        </w:rPr>
        <w:t>?</w:t>
      </w:r>
    </w:p>
    <w:p w14:paraId="69DF2306" w14:textId="7F373C78" w:rsidR="0056140F" w:rsidRDefault="0056140F" w:rsidP="0056140F">
      <w:pPr>
        <w:ind w:left="360"/>
        <w:jc w:val="both"/>
        <w:rPr>
          <w:rFonts w:ascii="Consolas" w:hAnsi="Consolas"/>
          <w:color w:val="0070C0"/>
          <w:sz w:val="24"/>
          <w:szCs w:val="24"/>
        </w:rPr>
      </w:pPr>
      <w:r>
        <w:rPr>
          <w:rFonts w:ascii="Consolas" w:hAnsi="Consolas"/>
          <w:color w:val="0070C0"/>
          <w:sz w:val="24"/>
          <w:szCs w:val="24"/>
        </w:rPr>
        <w:t>S</w:t>
      </w:r>
      <w:r w:rsidRPr="0056140F">
        <w:rPr>
          <w:rFonts w:ascii="Consolas" w:hAnsi="Consolas"/>
          <w:color w:val="0070C0"/>
          <w:sz w:val="24"/>
          <w:szCs w:val="24"/>
        </w:rPr>
        <w:t>ą takie dzieci, które uczą się i robią to z przyjemnością. Trzeba je zostawić w spokoju.</w:t>
      </w:r>
      <w:r>
        <w:rPr>
          <w:rFonts w:ascii="Consolas" w:hAnsi="Consolas"/>
          <w:color w:val="0070C0"/>
          <w:sz w:val="24"/>
          <w:szCs w:val="24"/>
        </w:rPr>
        <w:t xml:space="preserve"> Jednak kiedy nasza latorośl przesadza, należy p</w:t>
      </w:r>
      <w:r w:rsidRPr="0056140F">
        <w:rPr>
          <w:rFonts w:ascii="Consolas" w:hAnsi="Consolas"/>
          <w:color w:val="0070C0"/>
          <w:sz w:val="24"/>
          <w:szCs w:val="24"/>
        </w:rPr>
        <w:t>okazać, najlepiej na teście, że już umie. Wziąć test i wybiórczo, na</w:t>
      </w:r>
      <w:r w:rsidR="005C188A">
        <w:rPr>
          <w:rFonts w:ascii="Consolas" w:hAnsi="Consolas"/>
          <w:color w:val="0070C0"/>
          <w:sz w:val="24"/>
          <w:szCs w:val="24"/>
        </w:rPr>
        <w:t xml:space="preserve"> kilku</w:t>
      </w:r>
      <w:r w:rsidRPr="0056140F">
        <w:rPr>
          <w:rFonts w:ascii="Consolas" w:hAnsi="Consolas"/>
          <w:color w:val="0070C0"/>
          <w:sz w:val="24"/>
          <w:szCs w:val="24"/>
        </w:rPr>
        <w:t xml:space="preserve"> pytaniach, pokazać </w:t>
      </w:r>
      <w:r>
        <w:rPr>
          <w:rFonts w:ascii="Consolas" w:hAnsi="Consolas"/>
          <w:color w:val="0070C0"/>
          <w:sz w:val="24"/>
          <w:szCs w:val="24"/>
        </w:rPr>
        <w:t>dziecku</w:t>
      </w:r>
      <w:r w:rsidRPr="0056140F">
        <w:rPr>
          <w:rFonts w:ascii="Consolas" w:hAnsi="Consolas"/>
          <w:color w:val="0070C0"/>
          <w:sz w:val="24"/>
          <w:szCs w:val="24"/>
        </w:rPr>
        <w:t>: umiesz już dużo i wytłumaczyć mu, że jak się "przeuczy", to będzie zapominał</w:t>
      </w:r>
      <w:r>
        <w:rPr>
          <w:rFonts w:ascii="Consolas" w:hAnsi="Consolas"/>
          <w:color w:val="0070C0"/>
          <w:sz w:val="24"/>
          <w:szCs w:val="24"/>
        </w:rPr>
        <w:t>o</w:t>
      </w:r>
      <w:r w:rsidRPr="0056140F">
        <w:rPr>
          <w:rFonts w:ascii="Consolas" w:hAnsi="Consolas"/>
          <w:color w:val="0070C0"/>
          <w:sz w:val="24"/>
          <w:szCs w:val="24"/>
        </w:rPr>
        <w:t xml:space="preserve"> o błahych rzeczach. Zbyt duża, perfekcyjna wiedza zawsze sprawia, że możemy zrobić mały błąd. Należy przekonać je, że teraz powinno odpocząć i znów konkretnie mu powiedzieć, że procesy poznawcze w odpoczynku odgrywają bardzo dużą rolę. </w:t>
      </w:r>
    </w:p>
    <w:p w14:paraId="2D8ACC19" w14:textId="70CB42AE" w:rsidR="0056140F" w:rsidRDefault="0056140F" w:rsidP="0056140F">
      <w:pPr>
        <w:pStyle w:val="Akapitzlist"/>
        <w:numPr>
          <w:ilvl w:val="0"/>
          <w:numId w:val="1"/>
        </w:numPr>
        <w:jc w:val="both"/>
        <w:rPr>
          <w:rFonts w:ascii="Consolas" w:hAnsi="Consolas"/>
          <w:b/>
          <w:bCs/>
          <w:color w:val="0070C0"/>
          <w:sz w:val="24"/>
          <w:szCs w:val="24"/>
        </w:rPr>
      </w:pPr>
      <w:r w:rsidRPr="0056140F">
        <w:rPr>
          <w:rFonts w:ascii="Consolas" w:hAnsi="Consolas"/>
          <w:b/>
          <w:bCs/>
          <w:color w:val="0070C0"/>
          <w:sz w:val="24"/>
          <w:szCs w:val="24"/>
        </w:rPr>
        <w:t>Nie przenoś swojego stresu na dziecko</w:t>
      </w:r>
    </w:p>
    <w:p w14:paraId="40CA0B04" w14:textId="28D67247" w:rsidR="0056140F" w:rsidRDefault="0056140F" w:rsidP="0056140F">
      <w:pPr>
        <w:ind w:left="360"/>
        <w:jc w:val="both"/>
        <w:rPr>
          <w:rFonts w:ascii="Consolas" w:hAnsi="Consolas"/>
          <w:color w:val="0070C0"/>
          <w:sz w:val="24"/>
          <w:szCs w:val="24"/>
        </w:rPr>
      </w:pPr>
      <w:r>
        <w:rPr>
          <w:rFonts w:ascii="Consolas" w:hAnsi="Consolas"/>
          <w:color w:val="0070C0"/>
          <w:sz w:val="24"/>
          <w:szCs w:val="24"/>
        </w:rPr>
        <w:t>K</w:t>
      </w:r>
      <w:r w:rsidRPr="0056140F">
        <w:rPr>
          <w:rFonts w:ascii="Consolas" w:hAnsi="Consolas"/>
          <w:color w:val="0070C0"/>
          <w:sz w:val="24"/>
          <w:szCs w:val="24"/>
        </w:rPr>
        <w:t>ażdy lęk jest zaraźliwy</w:t>
      </w:r>
      <w:r>
        <w:rPr>
          <w:rFonts w:ascii="Consolas" w:hAnsi="Consolas"/>
          <w:color w:val="0070C0"/>
          <w:sz w:val="24"/>
          <w:szCs w:val="24"/>
        </w:rPr>
        <w:t>- dziecko widzi, że wpadamy w</w:t>
      </w:r>
      <w:r w:rsidRPr="0056140F">
        <w:rPr>
          <w:rFonts w:ascii="Consolas" w:hAnsi="Consolas"/>
          <w:color w:val="0070C0"/>
          <w:sz w:val="24"/>
          <w:szCs w:val="24"/>
        </w:rPr>
        <w:t xml:space="preserve"> histeri</w:t>
      </w:r>
      <w:r>
        <w:rPr>
          <w:rFonts w:ascii="Consolas" w:hAnsi="Consolas"/>
          <w:color w:val="0070C0"/>
          <w:sz w:val="24"/>
          <w:szCs w:val="24"/>
        </w:rPr>
        <w:t>ę</w:t>
      </w:r>
      <w:r w:rsidRPr="0056140F">
        <w:rPr>
          <w:rFonts w:ascii="Consolas" w:hAnsi="Consolas"/>
          <w:color w:val="0070C0"/>
          <w:sz w:val="24"/>
          <w:szCs w:val="24"/>
        </w:rPr>
        <w:t xml:space="preserve"> </w:t>
      </w:r>
      <w:r>
        <w:rPr>
          <w:rFonts w:ascii="Consolas" w:hAnsi="Consolas"/>
          <w:color w:val="0070C0"/>
          <w:sz w:val="24"/>
          <w:szCs w:val="24"/>
        </w:rPr>
        <w:br/>
      </w:r>
      <w:r w:rsidRPr="0056140F">
        <w:rPr>
          <w:rFonts w:ascii="Consolas" w:hAnsi="Consolas"/>
          <w:color w:val="0070C0"/>
          <w:sz w:val="24"/>
          <w:szCs w:val="24"/>
        </w:rPr>
        <w:t>i</w:t>
      </w:r>
      <w:r>
        <w:rPr>
          <w:rFonts w:ascii="Consolas" w:hAnsi="Consolas"/>
          <w:color w:val="0070C0"/>
          <w:sz w:val="24"/>
          <w:szCs w:val="24"/>
        </w:rPr>
        <w:t xml:space="preserve"> zaczyna wątpić w swoje siły</w:t>
      </w:r>
      <w:r w:rsidR="002D04FE">
        <w:rPr>
          <w:rFonts w:ascii="Consolas" w:hAnsi="Consolas"/>
          <w:color w:val="0070C0"/>
          <w:sz w:val="24"/>
          <w:szCs w:val="24"/>
        </w:rPr>
        <w:t>.</w:t>
      </w:r>
      <w:r w:rsidR="002D04FE" w:rsidRPr="002D04FE">
        <w:t xml:space="preserve"> </w:t>
      </w:r>
      <w:r w:rsidR="002D04FE" w:rsidRPr="002D04FE">
        <w:rPr>
          <w:rFonts w:ascii="Consolas" w:hAnsi="Consolas"/>
          <w:color w:val="0070C0"/>
          <w:sz w:val="24"/>
          <w:szCs w:val="24"/>
        </w:rPr>
        <w:t xml:space="preserve">Młody człowiek przejmuje widzenie świata od rodziców, a komunikat jest jasny: trzeba być </w:t>
      </w:r>
      <w:r w:rsidR="002D04FE">
        <w:rPr>
          <w:rFonts w:ascii="Consolas" w:hAnsi="Consolas"/>
          <w:color w:val="0070C0"/>
          <w:sz w:val="24"/>
          <w:szCs w:val="24"/>
        </w:rPr>
        <w:t>super.</w:t>
      </w:r>
      <w:r w:rsidR="002D04FE" w:rsidRPr="002D04FE">
        <w:rPr>
          <w:rFonts w:ascii="Consolas" w:hAnsi="Consolas"/>
          <w:color w:val="0070C0"/>
          <w:sz w:val="24"/>
          <w:szCs w:val="24"/>
        </w:rPr>
        <w:t xml:space="preserve"> </w:t>
      </w:r>
      <w:r w:rsidR="002D04FE">
        <w:rPr>
          <w:rFonts w:ascii="Consolas" w:hAnsi="Consolas"/>
          <w:color w:val="0070C0"/>
          <w:sz w:val="24"/>
          <w:szCs w:val="24"/>
        </w:rPr>
        <w:t>Jednak</w:t>
      </w:r>
      <w:r w:rsidR="002D04FE" w:rsidRPr="002D04FE">
        <w:rPr>
          <w:rFonts w:ascii="Consolas" w:hAnsi="Consolas"/>
          <w:color w:val="0070C0"/>
          <w:sz w:val="24"/>
          <w:szCs w:val="24"/>
        </w:rPr>
        <w:t xml:space="preserve"> sposób, w jaki się dochodzi do pozycji najlepszego, bywa różny. Często zapracowani, zmęczeni rodzice pokazują, że świat to wielkie zmaganie się i ciągła walka. Młodzież, dzieci zewsząd słyszą o „wyścigu szczurów". Jeśli ich rodzice sami nie czują się zmuszani do udowadniania swojej zawodowej przydatności, to i tak media podsycają mit nieustającej konkurencji. Trzeba być najlepszym i to już od najmłodszych lat. Młodzi ludzie podążają za tym wyobrażeniem i odnoszą sukces lub nie dają sobie rady.</w:t>
      </w:r>
      <w:r w:rsidRPr="0056140F">
        <w:rPr>
          <w:rFonts w:ascii="Consolas" w:hAnsi="Consolas"/>
          <w:color w:val="0070C0"/>
          <w:sz w:val="24"/>
          <w:szCs w:val="24"/>
        </w:rPr>
        <w:t xml:space="preserve"> </w:t>
      </w:r>
      <w:r w:rsidR="002D04FE" w:rsidRPr="002D04FE">
        <w:rPr>
          <w:rFonts w:ascii="Consolas" w:hAnsi="Consolas"/>
          <w:color w:val="0070C0"/>
          <w:sz w:val="24"/>
          <w:szCs w:val="24"/>
        </w:rPr>
        <w:t>Egzaminy, w sytuacji, gdy życie traktowane jest jak nieustający pojedynek, jeszcze bardziej stresują.</w:t>
      </w:r>
      <w:r w:rsidR="002D04FE">
        <w:rPr>
          <w:rFonts w:ascii="Consolas" w:hAnsi="Consolas"/>
          <w:color w:val="0070C0"/>
          <w:sz w:val="24"/>
          <w:szCs w:val="24"/>
        </w:rPr>
        <w:t xml:space="preserve"> </w:t>
      </w:r>
      <w:r w:rsidR="002D04FE" w:rsidRPr="002D04FE">
        <w:rPr>
          <w:rFonts w:ascii="Consolas" w:hAnsi="Consolas"/>
          <w:color w:val="0070C0"/>
          <w:sz w:val="24"/>
          <w:szCs w:val="24"/>
        </w:rPr>
        <w:t xml:space="preserve">Na dodatek traktowane są jak wyzwanie, od którego zależy cała przyszłość ucznia. </w:t>
      </w:r>
      <w:r w:rsidR="002D04FE">
        <w:rPr>
          <w:rFonts w:ascii="Consolas" w:hAnsi="Consolas"/>
          <w:color w:val="0070C0"/>
          <w:sz w:val="24"/>
          <w:szCs w:val="24"/>
        </w:rPr>
        <w:t>N</w:t>
      </w:r>
      <w:r w:rsidR="002D04FE" w:rsidRPr="002D04FE">
        <w:rPr>
          <w:rFonts w:ascii="Consolas" w:hAnsi="Consolas"/>
          <w:color w:val="0070C0"/>
          <w:sz w:val="24"/>
          <w:szCs w:val="24"/>
        </w:rPr>
        <w:t>a szczęście nie wszyscy rodzice tak się zachowują: wielu ma czas, by uważnie wsłuchiwać się w swoje dzieci.</w:t>
      </w:r>
    </w:p>
    <w:p w14:paraId="5ED55615" w14:textId="06BBE623" w:rsidR="005C188A" w:rsidRDefault="005C188A" w:rsidP="005C188A">
      <w:pPr>
        <w:ind w:left="360"/>
        <w:jc w:val="center"/>
        <w:rPr>
          <w:rFonts w:ascii="Consolas" w:hAnsi="Consolas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21E6B56" wp14:editId="23C2E419">
            <wp:extent cx="4286250" cy="31688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70" cy="32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77E8" w14:textId="1F2BF803" w:rsidR="005C188A" w:rsidRPr="0056140F" w:rsidRDefault="005C188A" w:rsidP="0056140F">
      <w:pPr>
        <w:ind w:left="360"/>
        <w:jc w:val="both"/>
        <w:rPr>
          <w:rFonts w:ascii="Consolas" w:hAnsi="Consolas"/>
          <w:color w:val="0070C0"/>
          <w:sz w:val="24"/>
          <w:szCs w:val="24"/>
        </w:rPr>
      </w:pPr>
      <w:r w:rsidRPr="005C188A">
        <w:rPr>
          <w:rFonts w:ascii="Consolas" w:hAnsi="Consolas"/>
          <w:b/>
          <w:bCs/>
          <w:color w:val="0070C0"/>
          <w:sz w:val="24"/>
          <w:szCs w:val="24"/>
        </w:rPr>
        <w:t>Powodzenia!</w:t>
      </w:r>
      <w:r>
        <w:rPr>
          <w:rFonts w:ascii="Consolas" w:hAnsi="Consolas"/>
          <w:color w:val="0070C0"/>
          <w:sz w:val="24"/>
          <w:szCs w:val="24"/>
        </w:rPr>
        <w:t xml:space="preserve"> Lidia Szymańska</w:t>
      </w:r>
    </w:p>
    <w:sectPr w:rsidR="005C188A" w:rsidRPr="0056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C08AC"/>
    <w:multiLevelType w:val="hybridMultilevel"/>
    <w:tmpl w:val="FA4E19E2"/>
    <w:lvl w:ilvl="0" w:tplc="2578E976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color w:val="0070C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7A"/>
    <w:rsid w:val="002D04FE"/>
    <w:rsid w:val="003B659C"/>
    <w:rsid w:val="0056140F"/>
    <w:rsid w:val="005C188A"/>
    <w:rsid w:val="006D6458"/>
    <w:rsid w:val="006E1687"/>
    <w:rsid w:val="00864C7A"/>
    <w:rsid w:val="00A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760"/>
  <w15:chartTrackingRefBased/>
  <w15:docId w15:val="{AFA7708A-5786-4C6E-9BC5-7736C35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2020-05-18T14:51:00Z</dcterms:created>
  <dcterms:modified xsi:type="dcterms:W3CDTF">2020-05-20T19:26:00Z</dcterms:modified>
</cp:coreProperties>
</file>