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C" w:rsidRPr="002E50DA" w:rsidRDefault="007614BC" w:rsidP="002E50DA">
      <w:pPr>
        <w:jc w:val="center"/>
        <w:rPr>
          <w:rFonts w:ascii="Bookman Old Style" w:hAnsi="Bookman Old Style"/>
          <w:b/>
          <w:sz w:val="28"/>
          <w:szCs w:val="24"/>
        </w:rPr>
      </w:pPr>
      <w:r w:rsidRPr="002E50DA">
        <w:rPr>
          <w:rFonts w:ascii="Bookman Old Style" w:hAnsi="Bookman Old Style"/>
          <w:b/>
          <w:sz w:val="28"/>
          <w:szCs w:val="24"/>
        </w:rPr>
        <w:t>Regulamin porządkowy</w:t>
      </w:r>
    </w:p>
    <w:p w:rsidR="007614BC" w:rsidRPr="002E50DA" w:rsidRDefault="007614BC" w:rsidP="002E50DA">
      <w:pPr>
        <w:jc w:val="center"/>
        <w:rPr>
          <w:rFonts w:ascii="Bookman Old Style" w:hAnsi="Bookman Old Style"/>
          <w:b/>
          <w:sz w:val="28"/>
          <w:szCs w:val="24"/>
        </w:rPr>
      </w:pPr>
      <w:r w:rsidRPr="002E50DA">
        <w:rPr>
          <w:rFonts w:ascii="Bookman Old Style" w:hAnsi="Bookman Old Style"/>
          <w:b/>
          <w:sz w:val="28"/>
          <w:szCs w:val="24"/>
        </w:rPr>
        <w:t>korzystania z kompleksu boisk sportowych Moje boisko – Orlik 2012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Boiska są czynne w następujących terminach: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    planowe zajęcia szkolne dla uczniów danej szkoły:</w:t>
      </w:r>
    </w:p>
    <w:p w:rsidR="007614BC" w:rsidRPr="002E50DA" w:rsidRDefault="007614BC" w:rsidP="002E50D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poniedziałek – piątek godz. 8.00 – 16.00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    boiska dostępne dla wszystkich chętnych:</w:t>
      </w:r>
    </w:p>
    <w:p w:rsidR="007614BC" w:rsidRPr="002E50DA" w:rsidRDefault="007614BC" w:rsidP="002E50D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poniedziałek – piątek godz. 16.00 – 20.00</w:t>
      </w:r>
    </w:p>
    <w:p w:rsidR="007614BC" w:rsidRPr="002E50DA" w:rsidRDefault="007614BC" w:rsidP="002E50D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sobota godz. 10.00 – 16.00 (wg ustaleń)</w:t>
      </w:r>
    </w:p>
    <w:p w:rsidR="007614BC" w:rsidRPr="002E50DA" w:rsidRDefault="007614BC" w:rsidP="002E50D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niedziela – nieczynne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    szczegółowe godziny korzystania z danego boiska w danym miesiącu określa Grafik korzystania z kompleksu boisk sportowych, stanowiący załącznik do Regulaminu (uzależniony on jest od ilości dni roboczych).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    w okresie wakacyjnym Orlik będzie czynny wg odrębnego harmonogramu.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    SZCZEGÓŁOWY HARMONOGRAM OTWARCIA BOISKA ZNAJDUJE SIĘ W OBIEKCIE i uzależniony jest od ilości dni pracujących w danym miesiącu.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W celu zaoszczędzenia energii elektrycznej wprowadza się w miesiącach: marzec, październik i listopad minimalne limity liczebności użytkowników ,korzystających z obiektu od godziny 16.00 do 20.00:</w:t>
      </w:r>
    </w:p>
    <w:p w:rsidR="007614BC" w:rsidRPr="002E50DA" w:rsidRDefault="007614BC" w:rsidP="002E50DA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dla boiska piłkarskiego – 10 osób,</w:t>
      </w:r>
    </w:p>
    <w:p w:rsidR="007614BC" w:rsidRPr="002E50DA" w:rsidRDefault="007614BC" w:rsidP="002E50DA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dla boiska wielofunkcyjnego – 10 osób.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Zajęcia sportowe odbywające się w terminach, określonych w p.1b koordynuje pełniący dyżur trener animator.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Osoby korzystające z boisk obowiązane są do wpisywania się do rejestru użytkowników.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Dopuszcza się możliwość rezerwacji korzystania z boiska u trenera animatora.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Warunkiem korzystania z obiektu jest posiadanie odpowiedniego stroju i obuwia sportowego, z zastrzeżeniem p.8a (na boisku piłkarskim dopuszcza się obuwie z krótkimi korkami z tworzywa sztucznego).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W celu zapewnienia bezpieczeństwa użytkownikom i korzystania z boisk zgodnie z ich przeznaczeniem zabrania się: 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używania butów piłkarskich z długimi metalowymi korkami oraz kolców;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wprowadzania i użytkowania sprzętu innego niż zgodny z przeznaczeniem boiska, np. roweru, motoroweru, deskorolki, rolek itp. 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niszczenia urządzeń sportowych i płyty boiska;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wchodzenia na ogrodzenie i urządzenia sportowe;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palenia tytoniu i spożywania alkoholu;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zaśmiecania; 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przeszkadzania w zajęciach lub grze;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zakłócania porządku i używania wulgaryzmów; 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przebywania po zmroku na terenie obiektu osób poniżej 15. roku życia; w miesiącach jesiennych dopuszcza się korzystanie z boisk pod opieką osób dorosłych;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wprowadzania zwierząt;</w:t>
      </w:r>
    </w:p>
    <w:p w:rsidR="007614BC" w:rsidRPr="002E50DA" w:rsidRDefault="007614BC" w:rsidP="002E50D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korzystania z boisk bez zgody trenera animatora.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lastRenderedPageBreak/>
        <w:t xml:space="preserve">    Poza planowymi zajęciami wymienionymi w p. 1a:</w:t>
      </w:r>
    </w:p>
    <w:p w:rsidR="007614BC" w:rsidRPr="002E50DA" w:rsidRDefault="007614BC" w:rsidP="002E50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>szkoła nie ponosi odpowiedzialności za wypadki powstałe w trakcie korzystania z obiektu;</w:t>
      </w:r>
    </w:p>
    <w:p w:rsidR="007614BC" w:rsidRPr="002E50DA" w:rsidRDefault="007614BC" w:rsidP="002E50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użytkownicy korzystają z boisk na własną odpowiedzialność i odpowiadają za wyrządzone szkody.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Osoby korzystające z obiektu mogą użytkować pomieszczenia socjalne.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Za zniszczenia powstałe w czasie użytkowania boisk odpowiedzialność materialną ponoszą osoby z nich korzystające.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Korzystanie z boisk jest bezpłatne.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Korzystający z obiektu są zobowiązani do przestrzegania wyżej wymienionego regulaminu oraz uwag trenera animatora. 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W sytuacji niekorzystnych warunków atmosferycznych o korzystaniu z boisk decyduje trener animator.</w:t>
      </w:r>
    </w:p>
    <w:p w:rsidR="007614BC" w:rsidRPr="002E50DA" w:rsidRDefault="007614BC" w:rsidP="007614BC">
      <w:p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    Rozstrzygnięcia dotyczące zgodnego z postanowieniami p. 8 korzystania z boisk, podejmuje trener animator, który w zależności od sytuacji może: </w:t>
      </w:r>
    </w:p>
    <w:p w:rsidR="007614BC" w:rsidRPr="002E50DA" w:rsidRDefault="007614BC" w:rsidP="002E50D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nakazać zmianę obuwia sportowego, </w:t>
      </w:r>
    </w:p>
    <w:p w:rsidR="007614BC" w:rsidRPr="002E50DA" w:rsidRDefault="007614BC" w:rsidP="002E50D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zwrócić uwagę na niewłaściwe, niezgodne z regulaminem zachowanie, </w:t>
      </w:r>
    </w:p>
    <w:p w:rsidR="007614BC" w:rsidRPr="002E50DA" w:rsidRDefault="007614BC" w:rsidP="002E50D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E50DA">
        <w:rPr>
          <w:rFonts w:ascii="Bookman Old Style" w:hAnsi="Bookman Old Style"/>
          <w:sz w:val="24"/>
          <w:szCs w:val="24"/>
        </w:rPr>
        <w:t xml:space="preserve">nakazać opuszczenie terenu boisk i szkoły. </w:t>
      </w:r>
    </w:p>
    <w:p w:rsidR="00AE2E77" w:rsidRPr="002E50DA" w:rsidRDefault="00AE2E77">
      <w:pPr>
        <w:rPr>
          <w:sz w:val="24"/>
        </w:rPr>
      </w:pPr>
    </w:p>
    <w:sectPr w:rsidR="00AE2E77" w:rsidRPr="002E50DA" w:rsidSect="002E50D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D2B"/>
    <w:multiLevelType w:val="hybridMultilevel"/>
    <w:tmpl w:val="FE465CE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909410A"/>
    <w:multiLevelType w:val="hybridMultilevel"/>
    <w:tmpl w:val="FE9E974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8A277E6"/>
    <w:multiLevelType w:val="hybridMultilevel"/>
    <w:tmpl w:val="6B54052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B453E06"/>
    <w:multiLevelType w:val="hybridMultilevel"/>
    <w:tmpl w:val="C84E0C9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21B394D"/>
    <w:multiLevelType w:val="hybridMultilevel"/>
    <w:tmpl w:val="532A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4BC"/>
    <w:rsid w:val="002E50DA"/>
    <w:rsid w:val="007614BC"/>
    <w:rsid w:val="008A6389"/>
    <w:rsid w:val="009C0F48"/>
    <w:rsid w:val="00AE2E77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Pietraszak Lucyna</dc:creator>
  <cp:lastModifiedBy>n041</cp:lastModifiedBy>
  <cp:revision>3</cp:revision>
  <dcterms:created xsi:type="dcterms:W3CDTF">2023-09-18T15:21:00Z</dcterms:created>
  <dcterms:modified xsi:type="dcterms:W3CDTF">2023-09-18T15:34:00Z</dcterms:modified>
</cp:coreProperties>
</file>